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F" w:rsidRDefault="00D351F1" w:rsidP="004942EF">
      <w:pPr>
        <w:snapToGrid w:val="0"/>
        <w:spacing w:line="360" w:lineRule="auto"/>
        <w:ind w:left="339"/>
        <w:jc w:val="center"/>
        <w:rPr>
          <w:rFonts w:asciiTheme="majorEastAsia" w:eastAsiaTheme="majorEastAsia" w:hAnsiTheme="majorEastAsia" w:cs="BIZ UDゴシック"/>
          <w:b/>
          <w:bCs/>
          <w:spacing w:val="-18"/>
          <w:sz w:val="32"/>
          <w:szCs w:val="32"/>
          <w:lang w:eastAsia="ja-JP"/>
        </w:rPr>
      </w:pPr>
      <w:r>
        <w:rPr>
          <w:rFonts w:asciiTheme="majorEastAsia" w:eastAsiaTheme="majorEastAsia" w:hAnsiTheme="majorEastAsia" w:cs="BIZ UDゴシック" w:hint="eastAsia"/>
          <w:b/>
          <w:bCs/>
          <w:spacing w:val="-18"/>
          <w:sz w:val="32"/>
          <w:szCs w:val="32"/>
          <w:lang w:eastAsia="ja-JP"/>
        </w:rPr>
        <w:t xml:space="preserve">秦野本町サッカー少年団　</w:t>
      </w:r>
      <w:r w:rsidR="004942EF" w:rsidRPr="004942EF">
        <w:rPr>
          <w:rFonts w:asciiTheme="majorEastAsia" w:eastAsiaTheme="majorEastAsia" w:hAnsiTheme="majorEastAsia" w:cs="BIZ UDゴシック"/>
          <w:b/>
          <w:bCs/>
          <w:spacing w:val="-18"/>
          <w:sz w:val="32"/>
          <w:szCs w:val="32"/>
          <w:lang w:eastAsia="ja-JP"/>
        </w:rPr>
        <w:t>感染拡大防止</w:t>
      </w:r>
      <w:r w:rsidR="004942EF" w:rsidRPr="004942EF">
        <w:rPr>
          <w:rFonts w:asciiTheme="majorEastAsia" w:eastAsiaTheme="majorEastAsia" w:hAnsiTheme="majorEastAsia" w:cs="BIZ UDゴシック" w:hint="eastAsia"/>
          <w:b/>
          <w:bCs/>
          <w:spacing w:val="-18"/>
          <w:sz w:val="32"/>
          <w:szCs w:val="32"/>
          <w:lang w:eastAsia="ja-JP"/>
        </w:rPr>
        <w:t>運用マニュアル</w:t>
      </w:r>
    </w:p>
    <w:p w:rsidR="004232B3" w:rsidRPr="004942EF" w:rsidRDefault="004232B3" w:rsidP="004942EF">
      <w:pPr>
        <w:snapToGrid w:val="0"/>
        <w:spacing w:line="360" w:lineRule="auto"/>
        <w:ind w:left="339"/>
        <w:jc w:val="center"/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</w:pPr>
      <w:r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  <w:t>（</w:t>
      </w:r>
      <w:r w:rsidR="003A1115"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  <w:t>本町小学校</w:t>
      </w:r>
      <w:r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  <w:t>用）</w:t>
      </w:r>
    </w:p>
    <w:p w:rsidR="004942EF" w:rsidRPr="000C1710" w:rsidRDefault="000C1710" w:rsidP="000C1710">
      <w:pPr>
        <w:snapToGrid w:val="0"/>
        <w:jc w:val="right"/>
        <w:rPr>
          <w:rFonts w:asciiTheme="majorEastAsia" w:eastAsiaTheme="majorEastAsia" w:hAnsiTheme="majorEastAsia" w:cs="BIZ UDゴシック"/>
          <w:bCs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代　表　　中　村　克　己</w:t>
      </w:r>
    </w:p>
    <w:p w:rsidR="000C1710" w:rsidRPr="000C1710" w:rsidRDefault="000C1710" w:rsidP="000C1710">
      <w:pPr>
        <w:wordWrap w:val="0"/>
        <w:snapToGrid w:val="0"/>
        <w:jc w:val="right"/>
        <w:rPr>
          <w:rFonts w:asciiTheme="majorEastAsia" w:eastAsiaTheme="majorEastAsia" w:hAnsiTheme="majorEastAsia" w:cs="BIZ UDゴシック"/>
          <w:bCs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監　督　　高　橋　　勝</w:t>
      </w:r>
      <w:r>
        <w:rPr>
          <w:rFonts w:asciiTheme="majorEastAsia" w:eastAsiaTheme="majorEastAsia" w:hAnsiTheme="majorEastAsia" w:cs="BIZ UDゴシック" w:hint="eastAsia"/>
          <w:bCs/>
          <w:lang w:eastAsia="ja-JP"/>
        </w:rPr>
        <w:t xml:space="preserve">　</w:t>
      </w:r>
    </w:p>
    <w:p w:rsidR="000C1710" w:rsidRDefault="000C1710" w:rsidP="000C1710">
      <w:pPr>
        <w:wordWrap w:val="0"/>
        <w:snapToGrid w:val="0"/>
        <w:jc w:val="right"/>
        <w:rPr>
          <w:rFonts w:asciiTheme="majorEastAsia" w:eastAsiaTheme="majorEastAsia" w:hAnsiTheme="majorEastAsia" w:cs="BIZ UDゴシック"/>
          <w:b/>
          <w:bCs/>
          <w:sz w:val="24"/>
          <w:szCs w:val="24"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事務局　　酒　井　　隆</w:t>
      </w:r>
      <w:r>
        <w:rPr>
          <w:rFonts w:asciiTheme="majorEastAsia" w:eastAsiaTheme="majorEastAsia" w:hAnsiTheme="majorEastAsia" w:cs="BIZ UDゴシック" w:hint="eastAsia"/>
          <w:bCs/>
          <w:lang w:eastAsia="ja-JP"/>
        </w:rPr>
        <w:t xml:space="preserve">　</w:t>
      </w:r>
    </w:p>
    <w:p w:rsidR="004942EF" w:rsidRPr="004942EF" w:rsidRDefault="00B7462B" w:rsidP="004942EF">
      <w:pPr>
        <w:spacing w:line="360" w:lineRule="auto"/>
        <w:ind w:left="122"/>
        <w:rPr>
          <w:rFonts w:asciiTheme="majorEastAsia" w:eastAsiaTheme="majorEastAsia" w:hAnsiTheme="majorEastAsia"/>
          <w:lang w:eastAsia="ja-JP"/>
        </w:rPr>
      </w:pPr>
      <w:r w:rsidRPr="000C1710">
        <w:rPr>
          <w:rFonts w:asciiTheme="majorEastAsia" w:eastAsiaTheme="majorEastAsia" w:hAnsiTheme="majorEastAsia" w:hint="eastAsia"/>
          <w:b/>
          <w:sz w:val="28"/>
          <w:u w:val="single"/>
          <w:lang w:eastAsia="ja-JP"/>
        </w:rPr>
        <w:t>来場前</w:t>
      </w:r>
      <w:r>
        <w:rPr>
          <w:rFonts w:asciiTheme="majorEastAsia" w:eastAsiaTheme="majorEastAsia" w:hAnsiTheme="majorEastAsia" w:hint="eastAsia"/>
          <w:lang w:eastAsia="ja-JP"/>
        </w:rPr>
        <w:t>、</w:t>
      </w:r>
      <w:r w:rsidR="004942EF" w:rsidRPr="00B7462B">
        <w:rPr>
          <w:rFonts w:asciiTheme="majorEastAsia" w:eastAsiaTheme="majorEastAsia" w:hAnsiTheme="majorEastAsia"/>
          <w:b/>
          <w:sz w:val="28"/>
          <w:u w:val="single" w:color="000000"/>
          <w:lang w:eastAsia="ja-JP"/>
        </w:rPr>
        <w:t>利用者全員</w:t>
      </w:r>
      <w:r w:rsidR="004942EF" w:rsidRPr="004942EF">
        <w:rPr>
          <w:rFonts w:asciiTheme="majorEastAsia" w:eastAsiaTheme="majorEastAsia" w:hAnsiTheme="majorEastAsia"/>
          <w:lang w:eastAsia="ja-JP"/>
        </w:rPr>
        <w:t>に</w:t>
      </w:r>
      <w:r w:rsidR="00CC3B63">
        <w:rPr>
          <w:rFonts w:asciiTheme="majorEastAsia" w:eastAsiaTheme="majorEastAsia" w:hAnsiTheme="majorEastAsia" w:hint="eastAsia"/>
          <w:lang w:eastAsia="ja-JP"/>
        </w:rPr>
        <w:t>以下内容を</w:t>
      </w:r>
      <w:r w:rsidR="004942EF" w:rsidRPr="004942EF">
        <w:rPr>
          <w:rFonts w:asciiTheme="majorEastAsia" w:eastAsiaTheme="majorEastAsia" w:hAnsiTheme="majorEastAsia"/>
          <w:lang w:eastAsia="ja-JP"/>
        </w:rPr>
        <w:t>確認してください</w:t>
      </w:r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発熱や軽度であっても咳・咽頭（いんとう）痛などの症状のある人の辞退の呼び掛け</w:t>
      </w:r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マスクの準備、着用 </w:t>
      </w:r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過去１４日以内に、以下の事項に該当がないこと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平熱を超える発熱 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咳（せき）、のどの痛みなど風邪の症状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だるさ（倦怠（けんたい）感）、息苦しさ（呼吸困難）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嗅覚や味覚の異常 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体が重く感じる、疲れやすい等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新型コロナウイルス感染症陽性とされた者との濃厚接触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同居家族や身近な知人に感染が疑われる方がいる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過去１４日以内に政府から入国制限、入国後の観察期間を必要とされている国、</w:t>
      </w:r>
      <w:r w:rsidR="00B7462B" w:rsidRPr="00B7462B">
        <w:rPr>
          <w:rFonts w:asciiTheme="majorEastAsia" w:eastAsiaTheme="majorEastAsia" w:hAnsiTheme="majorEastAsia"/>
          <w:lang w:eastAsia="ja-JP"/>
        </w:rPr>
        <w:br/>
      </w:r>
      <w:r w:rsidRPr="00B7462B">
        <w:rPr>
          <w:rFonts w:asciiTheme="majorEastAsia" w:eastAsiaTheme="majorEastAsia" w:hAnsiTheme="majorEastAsia"/>
          <w:lang w:eastAsia="ja-JP"/>
        </w:rPr>
        <w:t xml:space="preserve">地域等への渡航又は当該在住者との濃厚接触 </w:t>
      </w:r>
    </w:p>
    <w:p w:rsidR="004942EF" w:rsidRPr="00B7462B" w:rsidRDefault="004942EF" w:rsidP="00BD6D2A">
      <w:pPr>
        <w:pStyle w:val="a4"/>
        <w:numPr>
          <w:ilvl w:val="0"/>
          <w:numId w:val="12"/>
        </w:numPr>
        <w:spacing w:after="55"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当日の利用者全員の氏名と</w:t>
      </w:r>
      <w:r w:rsidR="0018639C">
        <w:rPr>
          <w:rFonts w:asciiTheme="majorEastAsia" w:eastAsiaTheme="majorEastAsia" w:hAnsiTheme="majorEastAsia" w:hint="eastAsia"/>
          <w:lang w:eastAsia="ja-JP"/>
        </w:rPr>
        <w:t>体温を記録し、提出お願いします。</w:t>
      </w:r>
      <w:r w:rsidR="00104630">
        <w:rPr>
          <w:rFonts w:asciiTheme="majorEastAsia" w:eastAsiaTheme="majorEastAsia" w:hAnsiTheme="majorEastAsia"/>
          <w:lang w:eastAsia="ja-JP"/>
        </w:rPr>
        <w:br/>
      </w:r>
      <w:r w:rsidR="00104630">
        <w:rPr>
          <w:rFonts w:asciiTheme="majorEastAsia" w:eastAsiaTheme="majorEastAsia" w:hAnsiTheme="majorEastAsia" w:hint="eastAsia"/>
          <w:lang w:eastAsia="ja-JP"/>
        </w:rPr>
        <w:t>（次ページ参照、様式には拘りません。）</w:t>
      </w:r>
      <w:r w:rsidR="00B7462B">
        <w:rPr>
          <w:rFonts w:asciiTheme="majorEastAsia" w:eastAsiaTheme="majorEastAsia" w:hAnsiTheme="majorEastAsia"/>
          <w:lang w:eastAsia="ja-JP"/>
        </w:rPr>
        <w:br/>
      </w:r>
    </w:p>
    <w:p w:rsidR="00B7462B" w:rsidRDefault="00B7462B" w:rsidP="00B7462B">
      <w:pPr>
        <w:spacing w:line="360" w:lineRule="auto"/>
        <w:rPr>
          <w:rFonts w:asciiTheme="majorEastAsia" w:eastAsiaTheme="majorEastAsia" w:hAnsiTheme="majorEastAsia"/>
          <w:lang w:eastAsia="ja-JP"/>
        </w:rPr>
      </w:pPr>
      <w:r w:rsidRPr="000C1710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ja-JP"/>
        </w:rPr>
        <w:t>来場後</w:t>
      </w:r>
      <w:r>
        <w:rPr>
          <w:rFonts w:asciiTheme="majorEastAsia" w:eastAsiaTheme="majorEastAsia" w:hAnsiTheme="majorEastAsia" w:hint="eastAsia"/>
          <w:lang w:eastAsia="ja-JP"/>
        </w:rPr>
        <w:t>、</w:t>
      </w:r>
      <w:r w:rsidRPr="00B7462B">
        <w:rPr>
          <w:rFonts w:asciiTheme="majorEastAsia" w:eastAsiaTheme="majorEastAsia" w:hAnsiTheme="majorEastAsia"/>
          <w:lang w:eastAsia="ja-JP"/>
        </w:rPr>
        <w:t>以下の事項</w:t>
      </w:r>
      <w:r>
        <w:rPr>
          <w:rFonts w:asciiTheme="majorEastAsia" w:eastAsiaTheme="majorEastAsia" w:hAnsiTheme="majorEastAsia" w:hint="eastAsia"/>
          <w:lang w:eastAsia="ja-JP"/>
        </w:rPr>
        <w:t>を厳守お願いします。</w:t>
      </w:r>
    </w:p>
    <w:p w:rsidR="00CB0B67" w:rsidRDefault="00CB0B67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CB0B67">
        <w:rPr>
          <w:rFonts w:asciiTheme="majorEastAsia" w:eastAsiaTheme="majorEastAsia" w:hAnsiTheme="majorEastAsia" w:hint="eastAsia"/>
          <w:lang w:eastAsia="ja-JP"/>
        </w:rPr>
        <w:t>握手、抱擁などは行わない</w:t>
      </w:r>
    </w:p>
    <w:p w:rsidR="00D351F1" w:rsidRPr="00D351F1" w:rsidRDefault="00CB0B67" w:rsidP="00A3148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lang w:eastAsia="ja-JP"/>
        </w:rPr>
        <w:t>社会的距離（できるだけ２ｍ、最低１ｍ）を確保する</w:t>
      </w:r>
      <w:r w:rsidR="00D351F1" w:rsidRPr="00D351F1">
        <w:rPr>
          <w:rFonts w:asciiTheme="majorEastAsia" w:eastAsiaTheme="majorEastAsia" w:hAnsiTheme="majorEastAsia" w:hint="eastAsia"/>
          <w:lang w:eastAsia="ja-JP"/>
        </w:rPr>
        <w:t>。</w:t>
      </w:r>
    </w:p>
    <w:p w:rsidR="00902CBA" w:rsidRDefault="00902CBA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 w:hint="eastAsia"/>
          <w:lang w:eastAsia="ja-JP"/>
        </w:rPr>
        <w:t>マスク</w:t>
      </w:r>
      <w:r w:rsidR="00CB0B67">
        <w:rPr>
          <w:rFonts w:asciiTheme="majorEastAsia" w:eastAsiaTheme="majorEastAsia" w:hAnsiTheme="majorEastAsia" w:hint="eastAsia"/>
          <w:lang w:eastAsia="ja-JP"/>
        </w:rPr>
        <w:t>を</w:t>
      </w:r>
      <w:r w:rsidRPr="00B7462B">
        <w:rPr>
          <w:rFonts w:asciiTheme="majorEastAsia" w:eastAsiaTheme="majorEastAsia" w:hAnsiTheme="majorEastAsia" w:hint="eastAsia"/>
          <w:lang w:eastAsia="ja-JP"/>
        </w:rPr>
        <w:t>着用</w:t>
      </w:r>
      <w:r w:rsidR="00CB0B67">
        <w:rPr>
          <w:rFonts w:asciiTheme="majorEastAsia" w:eastAsiaTheme="majorEastAsia" w:hAnsiTheme="majorEastAsia" w:hint="eastAsia"/>
          <w:lang w:eastAsia="ja-JP"/>
        </w:rPr>
        <w:t>する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（</w:t>
      </w:r>
      <w:r w:rsidR="00CB0B67">
        <w:rPr>
          <w:rFonts w:asciiTheme="majorEastAsia" w:eastAsiaTheme="majorEastAsia" w:hAnsiTheme="majorEastAsia" w:hint="eastAsia"/>
          <w:lang w:eastAsia="ja-JP"/>
        </w:rPr>
        <w:t>練習中／プレイ中／ベンチの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選手</w:t>
      </w:r>
      <w:r w:rsidR="00CB0B67">
        <w:rPr>
          <w:rFonts w:asciiTheme="majorEastAsia" w:eastAsiaTheme="majorEastAsia" w:hAnsiTheme="majorEastAsia" w:hint="eastAsia"/>
          <w:lang w:eastAsia="ja-JP"/>
        </w:rPr>
        <w:t>は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除く）</w:t>
      </w:r>
    </w:p>
    <w:p w:rsidR="00CB0B67" w:rsidRDefault="00CB0B67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CB0B67">
        <w:rPr>
          <w:rFonts w:asciiTheme="majorEastAsia" w:eastAsiaTheme="majorEastAsia" w:hAnsiTheme="majorEastAsia" w:hint="eastAsia"/>
          <w:lang w:eastAsia="ja-JP"/>
        </w:rPr>
        <w:t>手洗い、手指消毒をこまめに行う</w:t>
      </w:r>
    </w:p>
    <w:p w:rsidR="00CB0B67" w:rsidRPr="00D351F1" w:rsidRDefault="00D351F1" w:rsidP="000541F9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b/>
          <w:color w:val="FF0000"/>
          <w:u w:val="single"/>
          <w:lang w:eastAsia="ja-JP"/>
        </w:rPr>
        <w:t>咳エチケット</w:t>
      </w:r>
      <w:r w:rsidRPr="00D351F1">
        <w:rPr>
          <w:rFonts w:asciiTheme="majorEastAsia" w:eastAsiaTheme="majorEastAsia" w:hAnsiTheme="majorEastAsia" w:hint="eastAsia"/>
          <w:lang w:eastAsia="ja-JP"/>
        </w:rPr>
        <w:t>の徹底</w:t>
      </w:r>
      <w:r>
        <w:rPr>
          <w:rFonts w:asciiTheme="majorEastAsia" w:eastAsiaTheme="majorEastAsia" w:hAnsiTheme="majorEastAsia"/>
          <w:lang w:eastAsia="ja-JP"/>
        </w:rPr>
        <w:br/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D351F1">
        <w:rPr>
          <w:rFonts w:asciiTheme="majorEastAsia" w:eastAsiaTheme="majorEastAsia" w:hAnsiTheme="majorEastAsia" w:hint="eastAsia"/>
          <w:lang w:eastAsia="ja-JP"/>
        </w:rPr>
        <w:t>（</w:t>
      </w:r>
      <w:r w:rsidR="00CB0B67" w:rsidRPr="00D351F1">
        <w:rPr>
          <w:rFonts w:asciiTheme="majorEastAsia" w:eastAsiaTheme="majorEastAsia" w:hAnsiTheme="majorEastAsia" w:hint="eastAsia"/>
          <w:lang w:eastAsia="ja-JP"/>
        </w:rPr>
        <w:t xml:space="preserve"> 唾・痰吐き・うがい等は、飛沫が飛び感染の原因になる。絶対にやめる</w:t>
      </w:r>
      <w:r w:rsidRPr="00D351F1">
        <w:rPr>
          <w:rFonts w:asciiTheme="majorEastAsia" w:eastAsiaTheme="majorEastAsia" w:hAnsiTheme="majorEastAsia" w:hint="eastAsia"/>
          <w:lang w:eastAsia="ja-JP"/>
        </w:rPr>
        <w:t>）</w:t>
      </w:r>
    </w:p>
    <w:p w:rsidR="00B7462B" w:rsidRPr="00B7462B" w:rsidRDefault="00B7462B" w:rsidP="00D351F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 w:hint="eastAsia"/>
          <w:lang w:eastAsia="ja-JP"/>
        </w:rPr>
        <w:t>大きな声での会話、応援の禁止</w:t>
      </w:r>
      <w:r w:rsidR="00D351F1">
        <w:rPr>
          <w:rFonts w:asciiTheme="majorEastAsia" w:eastAsiaTheme="majorEastAsia" w:hAnsiTheme="majorEastAsia" w:hint="eastAsia"/>
          <w:lang w:eastAsia="ja-JP"/>
        </w:rPr>
        <w:t>。</w:t>
      </w:r>
      <w:r w:rsidR="00D351F1" w:rsidRPr="00D351F1">
        <w:rPr>
          <w:rFonts w:asciiTheme="majorEastAsia" w:eastAsiaTheme="majorEastAsia" w:hAnsiTheme="majorEastAsia" w:hint="eastAsia"/>
          <w:lang w:eastAsia="ja-JP"/>
        </w:rPr>
        <w:t>不要な会話・接触は控える</w:t>
      </w:r>
    </w:p>
    <w:p w:rsidR="00B7462B" w:rsidRDefault="00D351F1" w:rsidP="00D351F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lang w:eastAsia="ja-JP"/>
        </w:rPr>
        <w:t>キックオフ</w:t>
      </w:r>
      <w:r w:rsidR="00902CBA" w:rsidRPr="00B7462B">
        <w:rPr>
          <w:rFonts w:asciiTheme="majorEastAsia" w:eastAsiaTheme="majorEastAsia" w:hAnsiTheme="majorEastAsia" w:hint="eastAsia"/>
          <w:lang w:eastAsia="ja-JP"/>
        </w:rPr>
        <w:t>セレモニー、</w:t>
      </w:r>
      <w:r w:rsidRPr="00D351F1">
        <w:rPr>
          <w:rFonts w:asciiTheme="majorEastAsia" w:eastAsiaTheme="majorEastAsia" w:hAnsiTheme="majorEastAsia" w:hint="eastAsia"/>
          <w:lang w:eastAsia="ja-JP"/>
        </w:rPr>
        <w:t>円陣を組むことは、行わない</w:t>
      </w:r>
    </w:p>
    <w:p w:rsidR="00E00A93" w:rsidRDefault="00E00A93" w:rsidP="00E00A93">
      <w:pPr>
        <w:spacing w:line="360" w:lineRule="auto"/>
        <w:ind w:left="220"/>
        <w:rPr>
          <w:rFonts w:asciiTheme="majorEastAsia" w:eastAsiaTheme="majorEastAsia" w:hAnsiTheme="majorEastAsia"/>
          <w:lang w:eastAsia="ja-JP"/>
        </w:rPr>
      </w:pPr>
    </w:p>
    <w:p w:rsidR="004942EF" w:rsidRDefault="00E00A93" w:rsidP="004942EF">
      <w:pPr>
        <w:spacing w:line="360" w:lineRule="auto"/>
        <w:rPr>
          <w:rFonts w:asciiTheme="majorEastAsia" w:eastAsiaTheme="majorEastAsia" w:hAnsiTheme="majorEastAsia" w:cs="SimSun"/>
          <w:lang w:eastAsia="ja-JP"/>
        </w:rPr>
      </w:pPr>
      <w:r w:rsidRPr="00E00A93">
        <w:rPr>
          <w:rFonts w:asciiTheme="majorEastAsia" w:eastAsiaTheme="majorEastAsia" w:hAnsiTheme="majorEastAsia" w:hint="eastAsia"/>
          <w:b/>
          <w:u w:val="single"/>
          <w:lang w:eastAsia="ja-JP"/>
        </w:rPr>
        <w:t>利用者が新型コロナウイルスに陽性であると判明した場合は、速やかに連絡お願いします。</w:t>
      </w:r>
      <w:r w:rsidR="004942EF" w:rsidRPr="004942EF">
        <w:rPr>
          <w:rFonts w:asciiTheme="majorEastAsia" w:eastAsiaTheme="majorEastAsia" w:hAnsiTheme="majorEastAsia" w:cs="SimSun"/>
          <w:lang w:eastAsia="ja-JP"/>
        </w:rPr>
        <w:br w:type="page"/>
      </w:r>
    </w:p>
    <w:p w:rsidR="004942EF" w:rsidRPr="004942EF" w:rsidRDefault="004942EF" w:rsidP="003A1115">
      <w:pPr>
        <w:pStyle w:val="a3"/>
        <w:tabs>
          <w:tab w:val="left" w:pos="1027"/>
        </w:tabs>
        <w:snapToGrid w:val="0"/>
        <w:spacing w:line="300" w:lineRule="auto"/>
        <w:jc w:val="center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sz w:val="44"/>
          <w:szCs w:val="44"/>
          <w:lang w:eastAsia="ja-JP"/>
        </w:rPr>
        <w:lastRenderedPageBreak/>
        <w:t>感染拡大防止　／　当日利用者名簿</w:t>
      </w:r>
    </w:p>
    <w:p w:rsidR="004942EF" w:rsidRPr="004942EF" w:rsidRDefault="004942EF" w:rsidP="003A1115">
      <w:pPr>
        <w:pStyle w:val="a3"/>
        <w:snapToGrid w:val="0"/>
        <w:spacing w:line="300" w:lineRule="auto"/>
        <w:ind w:leftChars="321" w:left="706" w:firstLine="2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 xml:space="preserve">　　月　　　　日（　　　）　団体名</w:t>
      </w:r>
      <w:r w:rsidR="0018639C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：</w:t>
      </w:r>
    </w:p>
    <w:p w:rsidR="004942EF" w:rsidRPr="004942EF" w:rsidRDefault="004942EF" w:rsidP="003A1115">
      <w:pPr>
        <w:pStyle w:val="a3"/>
        <w:snapToGrid w:val="0"/>
        <w:spacing w:line="300" w:lineRule="auto"/>
        <w:ind w:leftChars="321" w:left="706" w:firstLine="2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利用場所：</w:t>
      </w:r>
      <w:r w:rsidR="0018639C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本町小学校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"/>
        <w:gridCol w:w="3311"/>
        <w:gridCol w:w="927"/>
        <w:gridCol w:w="799"/>
        <w:gridCol w:w="3311"/>
        <w:gridCol w:w="913"/>
      </w:tblGrid>
      <w:tr w:rsidR="003A1115" w:rsidRPr="004942EF" w:rsidTr="003A1115">
        <w:trPr>
          <w:trHeight w:val="60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3A1115" w:rsidP="003A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lang w:eastAsia="ja-JP"/>
              </w:rPr>
              <w:t>№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名前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9C" w:rsidRPr="0018639C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</w:pPr>
            <w:r w:rsidRPr="0018639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体　温</w:t>
            </w:r>
          </w:p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</w:pPr>
            <w:r w:rsidRPr="0018639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（℃）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lang w:eastAsia="ja-JP"/>
              </w:rPr>
              <w:t>№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名前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</w:pPr>
            <w:r w:rsidRPr="0018639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体　温</w:t>
            </w:r>
          </w:p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</w:pPr>
            <w:r w:rsidRPr="0018639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（℃）</w:t>
            </w: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3A1115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18"/>
                <w:lang w:eastAsia="ja-JP"/>
              </w:rPr>
              <w:t>記入例</w:t>
            </w:r>
          </w:p>
        </w:tc>
        <w:tc>
          <w:tcPr>
            <w:tcW w:w="33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秦野　太郎</w:t>
            </w:r>
          </w:p>
        </w:tc>
        <w:tc>
          <w:tcPr>
            <w:tcW w:w="9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36.5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18639C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33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24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25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26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27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5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28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6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29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7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30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8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31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9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32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10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33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11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34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12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35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13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36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14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37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15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38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16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39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17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40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18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41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19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42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20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43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21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44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22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45</w:t>
            </w:r>
          </w:p>
        </w:tc>
        <w:tc>
          <w:tcPr>
            <w:tcW w:w="33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  <w:tr w:rsidR="003A1115" w:rsidRPr="004942EF" w:rsidTr="003A1115">
        <w:trPr>
          <w:trHeight w:val="417"/>
        </w:trPr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23</w:t>
            </w:r>
          </w:p>
        </w:tc>
        <w:tc>
          <w:tcPr>
            <w:tcW w:w="33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39C" w:rsidRPr="004942EF" w:rsidRDefault="003A1115" w:rsidP="003A1115">
            <w:pPr>
              <w:widowControl/>
              <w:spacing w:line="276" w:lineRule="auto"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46</w:t>
            </w:r>
          </w:p>
        </w:tc>
        <w:tc>
          <w:tcPr>
            <w:tcW w:w="33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18639C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91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639C" w:rsidRPr="004942EF" w:rsidRDefault="0018639C" w:rsidP="003A111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</w:p>
        </w:tc>
      </w:tr>
    </w:tbl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※感染拡大防止のための必要な取り組みの一環として、記入のご協力をお願いしております。</w:t>
      </w:r>
    </w:p>
    <w:p w:rsid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※当日利用者全員</w:t>
      </w:r>
      <w:r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の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記</w:t>
      </w:r>
      <w:r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を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お願いします。（お子様の入場があれば人数分の記入が必要です）</w:t>
      </w:r>
    </w:p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※保管期間は</w:t>
      </w:r>
      <w:r w:rsidR="00082AF5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1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ヶ月とします。</w:t>
      </w:r>
    </w:p>
    <w:sectPr w:rsidR="004942EF" w:rsidRPr="004942EF" w:rsidSect="004942E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6D" w:rsidRDefault="004F016D" w:rsidP="00EC3123">
      <w:r>
        <w:separator/>
      </w:r>
    </w:p>
  </w:endnote>
  <w:endnote w:type="continuationSeparator" w:id="0">
    <w:p w:rsidR="004F016D" w:rsidRDefault="004F016D" w:rsidP="00EC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6D" w:rsidRDefault="004F016D" w:rsidP="00EC3123">
      <w:r>
        <w:separator/>
      </w:r>
    </w:p>
  </w:footnote>
  <w:footnote w:type="continuationSeparator" w:id="0">
    <w:p w:rsidR="004F016D" w:rsidRDefault="004F016D" w:rsidP="00EC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ED6"/>
    <w:multiLevelType w:val="hybridMultilevel"/>
    <w:tmpl w:val="6A440DF8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273D6"/>
    <w:multiLevelType w:val="hybridMultilevel"/>
    <w:tmpl w:val="40C06AC2"/>
    <w:lvl w:ilvl="0" w:tplc="F41EEBE0">
      <w:numFmt w:val="bullet"/>
      <w:lvlText w:val="□"/>
      <w:lvlJc w:val="left"/>
      <w:pPr>
        <w:ind w:left="640" w:hanging="420"/>
      </w:pPr>
      <w:rPr>
        <w:rFonts w:ascii="ＭＳ ゴシック" w:eastAsia="ＭＳ ゴシック" w:hAnsi="ＭＳ ゴシック" w:cstheme="minorBidi" w:hint="eastAsia"/>
      </w:rPr>
    </w:lvl>
    <w:lvl w:ilvl="1" w:tplc="04090011">
      <w:start w:val="1"/>
      <w:numFmt w:val="decimalEnclosedCircle"/>
      <w:lvlText w:val="%2"/>
      <w:lvlJc w:val="left"/>
      <w:pPr>
        <w:ind w:left="10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2AF682D"/>
    <w:multiLevelType w:val="hybridMultilevel"/>
    <w:tmpl w:val="B8B4730A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67668"/>
    <w:multiLevelType w:val="hybridMultilevel"/>
    <w:tmpl w:val="75885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A74E3"/>
    <w:multiLevelType w:val="hybridMultilevel"/>
    <w:tmpl w:val="F272C46C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C2DE1"/>
    <w:multiLevelType w:val="hybridMultilevel"/>
    <w:tmpl w:val="45C2A164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F41EEBE0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3" w:tplc="1324AA22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C5511"/>
    <w:multiLevelType w:val="hybridMultilevel"/>
    <w:tmpl w:val="6472E6D0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1324AA22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80986"/>
    <w:multiLevelType w:val="hybridMultilevel"/>
    <w:tmpl w:val="F78A0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BC2325"/>
    <w:multiLevelType w:val="hybridMultilevel"/>
    <w:tmpl w:val="9D94C4D6"/>
    <w:lvl w:ilvl="0" w:tplc="2ABA8D14">
      <w:numFmt w:val="bullet"/>
      <w:lvlText w:val="□"/>
      <w:lvlJc w:val="left"/>
      <w:pPr>
        <w:ind w:left="7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9" w15:restartNumberingAfterBreak="0">
    <w:nsid w:val="556D6E8F"/>
    <w:multiLevelType w:val="hybridMultilevel"/>
    <w:tmpl w:val="4A1C6B2C"/>
    <w:lvl w:ilvl="0" w:tplc="F1444B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B534B0"/>
    <w:multiLevelType w:val="hybridMultilevel"/>
    <w:tmpl w:val="F086EB5C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4EE6"/>
    <w:multiLevelType w:val="hybridMultilevel"/>
    <w:tmpl w:val="280E0D5A"/>
    <w:lvl w:ilvl="0" w:tplc="04090011">
      <w:start w:val="1"/>
      <w:numFmt w:val="decimalEnclosedCircle"/>
      <w:lvlText w:val="%1"/>
      <w:lvlJc w:val="left"/>
      <w:pPr>
        <w:ind w:left="1182" w:hanging="420"/>
      </w:p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2" w15:restartNumberingAfterBreak="0">
    <w:nsid w:val="65B10A0C"/>
    <w:multiLevelType w:val="hybridMultilevel"/>
    <w:tmpl w:val="0D66522E"/>
    <w:lvl w:ilvl="0" w:tplc="F41EEBE0">
      <w:numFmt w:val="bullet"/>
      <w:lvlText w:val="□"/>
      <w:lvlJc w:val="left"/>
      <w:pPr>
        <w:ind w:left="762" w:hanging="420"/>
      </w:pPr>
      <w:rPr>
        <w:rFonts w:ascii="ＭＳ ゴシック" w:eastAsia="ＭＳ ゴシック" w:hAnsi="ＭＳ ゴシック" w:cstheme="minorBidi" w:hint="eastAsia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946F76"/>
    <w:multiLevelType w:val="hybridMultilevel"/>
    <w:tmpl w:val="ADA6542A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7"/>
    <w:rsid w:val="00082AF5"/>
    <w:rsid w:val="000C1710"/>
    <w:rsid w:val="00104630"/>
    <w:rsid w:val="00136F5D"/>
    <w:rsid w:val="0018639C"/>
    <w:rsid w:val="002D1F2B"/>
    <w:rsid w:val="003648DF"/>
    <w:rsid w:val="003A1115"/>
    <w:rsid w:val="004232B3"/>
    <w:rsid w:val="00480A6A"/>
    <w:rsid w:val="004919D4"/>
    <w:rsid w:val="004942EF"/>
    <w:rsid w:val="004F016D"/>
    <w:rsid w:val="004F4EDA"/>
    <w:rsid w:val="00650817"/>
    <w:rsid w:val="00664BC6"/>
    <w:rsid w:val="006E3C1A"/>
    <w:rsid w:val="007355F1"/>
    <w:rsid w:val="007E43AA"/>
    <w:rsid w:val="008F49B2"/>
    <w:rsid w:val="00902CBA"/>
    <w:rsid w:val="0090604B"/>
    <w:rsid w:val="00A07A47"/>
    <w:rsid w:val="00A17771"/>
    <w:rsid w:val="00B7462B"/>
    <w:rsid w:val="00BF3F21"/>
    <w:rsid w:val="00C827EC"/>
    <w:rsid w:val="00C83734"/>
    <w:rsid w:val="00C85779"/>
    <w:rsid w:val="00CB0B67"/>
    <w:rsid w:val="00CC3B63"/>
    <w:rsid w:val="00D351F1"/>
    <w:rsid w:val="00D35EF9"/>
    <w:rsid w:val="00E00A93"/>
    <w:rsid w:val="00EC3123"/>
    <w:rsid w:val="00EE2C0C"/>
    <w:rsid w:val="00EE3A7D"/>
    <w:rsid w:val="00EE6501"/>
    <w:rsid w:val="00F42E92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460F2-0AF6-49F1-BD4F-01CBDEEF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554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123"/>
  </w:style>
  <w:style w:type="paragraph" w:styleId="a7">
    <w:name w:val="footer"/>
    <w:basedOn w:val="a"/>
    <w:link w:val="a8"/>
    <w:uiPriority w:val="99"/>
    <w:unhideWhenUsed/>
    <w:rsid w:val="00EC3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123"/>
  </w:style>
  <w:style w:type="paragraph" w:styleId="a9">
    <w:name w:val="Balloon Text"/>
    <w:basedOn w:val="a"/>
    <w:link w:val="aa"/>
    <w:uiPriority w:val="99"/>
    <w:semiHidden/>
    <w:unhideWhenUsed/>
    <w:rsid w:val="0036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和也</dc:creator>
  <cp:keywords/>
  <dc:description/>
  <cp:lastModifiedBy>酒井 隆</cp:lastModifiedBy>
  <cp:revision>2</cp:revision>
  <cp:lastPrinted>2020-11-05T13:00:00Z</cp:lastPrinted>
  <dcterms:created xsi:type="dcterms:W3CDTF">2020-11-05T13:17:00Z</dcterms:created>
  <dcterms:modified xsi:type="dcterms:W3CDTF">2020-11-05T13:17:00Z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2020-07-10T00:00:00Z</vt:filetime>
  </property>
</Properties>
</file>